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87" w:rsidRDefault="00710987">
      <w:pPr>
        <w:spacing w:before="360" w:after="60"/>
        <w:jc w:val="both"/>
        <w:rPr>
          <w:rStyle w:val="txtnormflow"/>
          <w:rFonts w:ascii="Arial" w:hAnsi="Arial" w:cs="Arial"/>
          <w:b/>
          <w:bCs/>
          <w:sz w:val="22"/>
        </w:rPr>
      </w:pPr>
      <w:proofErr w:type="spellStart"/>
      <w:r>
        <w:rPr>
          <w:rStyle w:val="txtnormflow"/>
          <w:rFonts w:ascii="Arial" w:hAnsi="Arial" w:cs="Arial"/>
          <w:b/>
          <w:bCs/>
          <w:sz w:val="22"/>
        </w:rPr>
        <w:t>Yangın</w:t>
      </w:r>
      <w:proofErr w:type="spellEnd"/>
      <w:r>
        <w:rPr>
          <w:rStyle w:val="txtnormflow"/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Style w:val="Fett"/>
          <w:rFonts w:ascii="Arial" w:hAnsi="Arial" w:cs="Arial"/>
          <w:sz w:val="22"/>
          <w:lang w:val="it-IT"/>
        </w:rPr>
        <w:t>durumunda</w:t>
      </w:r>
      <w:proofErr w:type="spellEnd"/>
      <w:r>
        <w:rPr>
          <w:rStyle w:val="txtnormflow"/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b/>
          <w:bCs/>
          <w:sz w:val="22"/>
        </w:rPr>
        <w:t>hareket</w:t>
      </w:r>
      <w:proofErr w:type="spellEnd"/>
      <w:r>
        <w:rPr>
          <w:rStyle w:val="txtnormflow"/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b/>
          <w:bCs/>
          <w:sz w:val="22"/>
        </w:rPr>
        <w:t>şekli</w:t>
      </w:r>
      <w:proofErr w:type="spellEnd"/>
    </w:p>
    <w:p w:rsidR="00710987" w:rsidRDefault="00710987">
      <w:pPr>
        <w:jc w:val="both"/>
        <w:rPr>
          <w:rStyle w:val="txtnormflow"/>
          <w:rFonts w:ascii="Arial" w:hAnsi="Arial" w:cs="Arial"/>
          <w:sz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Yangın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çıkması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durumunda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doğru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şekilde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hareket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edilmesi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gerek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kişilerin</w:t>
      </w:r>
      <w:proofErr w:type="spellEnd"/>
      <w:r>
        <w:rPr>
          <w:rStyle w:val="txtnormflow"/>
          <w:rFonts w:ascii="Arial" w:hAnsi="Arial" w:cs="Arial"/>
          <w:sz w:val="22"/>
        </w:rPr>
        <w:t xml:space="preserve">, </w:t>
      </w:r>
      <w:proofErr w:type="spellStart"/>
      <w:r>
        <w:rPr>
          <w:rStyle w:val="txtnormflow"/>
          <w:rFonts w:ascii="Arial" w:hAnsi="Arial" w:cs="Arial"/>
          <w:sz w:val="22"/>
        </w:rPr>
        <w:t>gerekse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nesnelerin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korunması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açısından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son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derece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önemlidir</w:t>
      </w:r>
      <w:proofErr w:type="spellEnd"/>
      <w:r>
        <w:rPr>
          <w:rStyle w:val="txtnormflow"/>
          <w:rFonts w:ascii="Arial" w:hAnsi="Arial" w:cs="Arial"/>
          <w:sz w:val="22"/>
        </w:rPr>
        <w:t xml:space="preserve">. </w:t>
      </w:r>
      <w:proofErr w:type="spellStart"/>
      <w:r>
        <w:rPr>
          <w:rStyle w:val="txtnormflow"/>
          <w:rFonts w:ascii="Arial" w:hAnsi="Arial" w:cs="Arial"/>
          <w:sz w:val="22"/>
        </w:rPr>
        <w:t>Genellikle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kis¸i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yangını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kendi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kaynaklarıyla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söndürememişse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itfaiyeye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haber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vermektedir</w:t>
      </w:r>
      <w:proofErr w:type="spellEnd"/>
      <w:r>
        <w:rPr>
          <w:rStyle w:val="txtnormflow"/>
          <w:rFonts w:ascii="Arial" w:hAnsi="Arial" w:cs="Arial"/>
          <w:sz w:val="22"/>
        </w:rPr>
        <w:t xml:space="preserve">. </w:t>
      </w:r>
      <w:proofErr w:type="spellStart"/>
      <w:r>
        <w:rPr>
          <w:rStyle w:val="txtnormflow"/>
          <w:rFonts w:ascii="Arial" w:hAnsi="Arial" w:cs="Arial"/>
          <w:sz w:val="22"/>
        </w:rPr>
        <w:t>Kişi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bu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şekilde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hareket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ederek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son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derece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önemli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dakikaların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kaybedilmesine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yol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açtığını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bilmelidir</w:t>
      </w:r>
      <w:proofErr w:type="spellEnd"/>
      <w:r>
        <w:rPr>
          <w:rStyle w:val="txtnormflow"/>
          <w:rFonts w:ascii="Arial" w:hAnsi="Arial" w:cs="Arial"/>
          <w:sz w:val="22"/>
        </w:rPr>
        <w:t xml:space="preserve">. </w:t>
      </w:r>
    </w:p>
    <w:p w:rsidR="00710987" w:rsidRDefault="00710987">
      <w:pPr>
        <w:jc w:val="both"/>
        <w:rPr>
          <w:rStyle w:val="txtnormflow"/>
          <w:rFonts w:ascii="Arial" w:hAnsi="Arial" w:cs="Arial"/>
          <w:sz w:val="22"/>
        </w:rPr>
      </w:pPr>
    </w:p>
    <w:p w:rsidR="00710987" w:rsidRDefault="00710987">
      <w:pPr>
        <w:jc w:val="both"/>
        <w:rPr>
          <w:rStyle w:val="Fett"/>
          <w:rFonts w:ascii="Arial" w:hAnsi="Arial" w:cs="Arial"/>
          <w:sz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Yangın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çıkması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durumunda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temel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prensip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Haber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Ver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 -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Kurtar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 –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Söndür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olmalıdır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!</w:t>
      </w:r>
    </w:p>
    <w:p w:rsidR="00710987" w:rsidRDefault="00710987">
      <w:pPr>
        <w:jc w:val="both"/>
        <w:rPr>
          <w:rStyle w:val="Fett"/>
          <w:rFonts w:ascii="Arial" w:hAnsi="Arial" w:cs="Arial"/>
          <w:sz w:val="22"/>
        </w:rPr>
      </w:pPr>
    </w:p>
    <w:p w:rsidR="00710987" w:rsidRDefault="00710987">
      <w:pPr>
        <w:jc w:val="both"/>
        <w:rPr>
          <w:rStyle w:val="txtnormflow"/>
          <w:rFonts w:ascii="Arial" w:hAnsi="Arial" w:cs="Arial"/>
          <w:sz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Kişi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sakin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olmalı</w:t>
      </w:r>
      <w:proofErr w:type="spellEnd"/>
      <w:r>
        <w:rPr>
          <w:rStyle w:val="txtnormflow"/>
          <w:rFonts w:ascii="Arial" w:hAnsi="Arial" w:cs="Arial"/>
          <w:sz w:val="22"/>
        </w:rPr>
        <w:t xml:space="preserve">, </w:t>
      </w:r>
      <w:proofErr w:type="spellStart"/>
      <w:r>
        <w:rPr>
          <w:rStyle w:val="txtnormflow"/>
          <w:rFonts w:ascii="Arial" w:hAnsi="Arial" w:cs="Arial"/>
          <w:sz w:val="22"/>
        </w:rPr>
        <w:t>iyice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düşünerek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hareket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etmelidir</w:t>
      </w:r>
      <w:proofErr w:type="spellEnd"/>
      <w:r>
        <w:rPr>
          <w:rStyle w:val="txtnormflow"/>
          <w:rFonts w:ascii="Arial" w:hAnsi="Arial" w:cs="Arial"/>
          <w:sz w:val="22"/>
        </w:rPr>
        <w:t xml:space="preserve">, </w:t>
      </w:r>
      <w:proofErr w:type="spellStart"/>
      <w:r>
        <w:rPr>
          <w:rStyle w:val="txtnormflow"/>
          <w:rFonts w:ascii="Arial" w:hAnsi="Arial" w:cs="Arial"/>
          <w:sz w:val="22"/>
        </w:rPr>
        <w:t>telaştan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kaçınılmalıdır</w:t>
      </w:r>
      <w:proofErr w:type="spellEnd"/>
      <w:r>
        <w:rPr>
          <w:rStyle w:val="txtnormflow"/>
          <w:rFonts w:ascii="Arial" w:hAnsi="Arial" w:cs="Arial"/>
          <w:sz w:val="22"/>
        </w:rPr>
        <w:t>.</w:t>
      </w:r>
    </w:p>
    <w:p w:rsidR="00710987" w:rsidRDefault="00710987">
      <w:pPr>
        <w:spacing w:before="360" w:after="60"/>
        <w:jc w:val="both"/>
        <w:rPr>
          <w:rFonts w:ascii="Arial" w:hAnsi="Arial" w:cs="Arial"/>
          <w:sz w:val="22"/>
          <w:lang w:val="it-IT"/>
        </w:rPr>
      </w:pPr>
      <w:r>
        <w:rPr>
          <w:rStyle w:val="Fett"/>
          <w:rFonts w:ascii="Arial" w:hAnsi="Arial" w:cs="Arial"/>
          <w:sz w:val="22"/>
          <w:lang w:val="it-IT"/>
        </w:rPr>
        <w:t>H A B E R</w:t>
      </w:r>
      <w:proofErr w:type="gramStart"/>
      <w:r>
        <w:rPr>
          <w:rStyle w:val="Fett"/>
          <w:rFonts w:ascii="Arial" w:hAnsi="Arial" w:cs="Arial"/>
          <w:sz w:val="22"/>
          <w:lang w:val="it-IT"/>
        </w:rPr>
        <w:t xml:space="preserve">   </w:t>
      </w:r>
      <w:proofErr w:type="gramEnd"/>
      <w:r>
        <w:rPr>
          <w:rStyle w:val="Fett"/>
          <w:rFonts w:ascii="Arial" w:hAnsi="Arial" w:cs="Arial"/>
          <w:sz w:val="22"/>
          <w:lang w:val="it-IT"/>
        </w:rPr>
        <w:t>V E R</w:t>
      </w:r>
    </w:p>
    <w:p w:rsidR="00710987" w:rsidRDefault="00710987" w:rsidP="00F75D31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Önce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itfaiyeye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haber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verilmelidir</w:t>
      </w:r>
      <w:proofErr w:type="spellEnd"/>
      <w:r>
        <w:rPr>
          <w:rFonts w:ascii="Arial" w:hAnsi="Arial" w:cs="Arial"/>
          <w:sz w:val="22"/>
          <w:lang w:val="it-IT"/>
        </w:rPr>
        <w:t>: Tel. No. 118 (</w:t>
      </w:r>
      <w:proofErr w:type="spellStart"/>
      <w:r>
        <w:rPr>
          <w:rFonts w:ascii="Arial" w:hAnsi="Arial" w:cs="Arial"/>
          <w:sz w:val="22"/>
          <w:lang w:val="it-IT"/>
        </w:rPr>
        <w:t>Semt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sokak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olay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arayan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kişinin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adı</w:t>
      </w:r>
      <w:proofErr w:type="spellEnd"/>
      <w:r>
        <w:rPr>
          <w:rFonts w:ascii="Arial" w:hAnsi="Arial" w:cs="Arial"/>
          <w:sz w:val="22"/>
          <w:lang w:val="it-IT"/>
        </w:rPr>
        <w:t xml:space="preserve"> ve </w:t>
      </w:r>
      <w:proofErr w:type="spellStart"/>
      <w:r>
        <w:rPr>
          <w:rFonts w:ascii="Arial" w:hAnsi="Arial" w:cs="Arial"/>
          <w:sz w:val="22"/>
          <w:lang w:val="it-IT"/>
        </w:rPr>
        <w:t>adresi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belirtilmelidir</w:t>
      </w:r>
      <w:proofErr w:type="spellEnd"/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710987" w:rsidRDefault="00710987" w:rsidP="00F75D31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Tehlike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altındaki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kişiler</w:t>
      </w:r>
      <w:proofErr w:type="spellEnd"/>
      <w:r>
        <w:rPr>
          <w:rFonts w:ascii="Arial" w:hAnsi="Arial" w:cs="Arial"/>
          <w:sz w:val="22"/>
          <w:lang w:val="it-IT"/>
        </w:rPr>
        <w:t xml:space="preserve"> ve bina </w:t>
      </w:r>
      <w:proofErr w:type="spellStart"/>
      <w:r>
        <w:rPr>
          <w:rFonts w:ascii="Arial" w:hAnsi="Arial" w:cs="Arial"/>
          <w:sz w:val="22"/>
          <w:lang w:val="it-IT"/>
        </w:rPr>
        <w:t>merkezi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durumdan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haberdar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edilmelidir</w:t>
      </w:r>
      <w:proofErr w:type="spellEnd"/>
      <w:r>
        <w:rPr>
          <w:rFonts w:ascii="Arial" w:hAnsi="Arial" w:cs="Arial"/>
          <w:sz w:val="22"/>
          <w:lang w:val="it-IT"/>
        </w:rPr>
        <w:t>.</w:t>
      </w:r>
    </w:p>
    <w:p w:rsidR="00710987" w:rsidRDefault="00710987">
      <w:pPr>
        <w:spacing w:before="360" w:after="60"/>
        <w:jc w:val="both"/>
        <w:rPr>
          <w:rFonts w:ascii="Arial" w:hAnsi="Arial" w:cs="Arial"/>
          <w:sz w:val="22"/>
          <w:lang w:val="fr-FR"/>
        </w:rPr>
      </w:pPr>
      <w:r>
        <w:rPr>
          <w:rStyle w:val="Fett"/>
          <w:rFonts w:ascii="Arial" w:hAnsi="Arial" w:cs="Arial"/>
          <w:sz w:val="22"/>
          <w:lang w:val="fr-FR"/>
        </w:rPr>
        <w:t>K U R T A R</w:t>
      </w:r>
      <w:r>
        <w:rPr>
          <w:rFonts w:ascii="Arial" w:hAnsi="Arial" w:cs="Arial"/>
          <w:sz w:val="22"/>
          <w:lang w:val="fr-FR"/>
        </w:rPr>
        <w:t xml:space="preserve"> </w:t>
      </w:r>
    </w:p>
    <w:p w:rsidR="00710987" w:rsidRDefault="00710987" w:rsidP="00F75D31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İnsanlar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ve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hayvanlar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kurtarılmalıdır</w:t>
      </w:r>
      <w:proofErr w:type="spellEnd"/>
      <w:r>
        <w:rPr>
          <w:rFonts w:ascii="Arial" w:hAnsi="Arial" w:cs="Arial"/>
          <w:sz w:val="22"/>
          <w:lang w:val="fr-FR"/>
        </w:rPr>
        <w:t xml:space="preserve"> (</w:t>
      </w:r>
      <w:proofErr w:type="spellStart"/>
      <w:r>
        <w:rPr>
          <w:rFonts w:ascii="Arial" w:hAnsi="Arial" w:cs="Arial"/>
          <w:sz w:val="22"/>
          <w:lang w:val="fr-FR"/>
        </w:rPr>
        <w:t>Giyisileri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alev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almış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olan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insanlar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battaniyeye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veya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paltoya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sarılarak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yere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yatırılmalıdır</w:t>
      </w:r>
      <w:proofErr w:type="spellEnd"/>
      <w:r>
        <w:rPr>
          <w:rFonts w:ascii="Arial" w:hAnsi="Arial" w:cs="Arial"/>
          <w:sz w:val="22"/>
          <w:lang w:val="fr-FR"/>
        </w:rPr>
        <w:t>)</w:t>
      </w:r>
    </w:p>
    <w:p w:rsidR="00710987" w:rsidRDefault="00710987" w:rsidP="00F75D31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Pencereler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ve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kapılar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kapatılmalıdır</w:t>
      </w:r>
      <w:proofErr w:type="spellEnd"/>
      <w:r>
        <w:rPr>
          <w:rFonts w:ascii="Arial" w:hAnsi="Arial" w:cs="Arial"/>
          <w:sz w:val="22"/>
          <w:lang w:val="fr-FR"/>
        </w:rPr>
        <w:t xml:space="preserve"> (</w:t>
      </w:r>
      <w:proofErr w:type="spellStart"/>
      <w:r>
        <w:rPr>
          <w:rFonts w:ascii="Arial" w:hAnsi="Arial" w:cs="Arial"/>
          <w:sz w:val="22"/>
          <w:lang w:val="fr-FR"/>
        </w:rPr>
        <w:t>yangının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yayılmasını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önlemek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amacıyla</w:t>
      </w:r>
      <w:proofErr w:type="spellEnd"/>
      <w:r>
        <w:rPr>
          <w:rFonts w:ascii="Arial" w:hAnsi="Arial" w:cs="Arial"/>
          <w:sz w:val="22"/>
          <w:lang w:val="fr-FR"/>
        </w:rPr>
        <w:t>)</w:t>
      </w:r>
    </w:p>
    <w:p w:rsidR="00710987" w:rsidRDefault="00710987" w:rsidP="00F75D31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Yangın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alanı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kaçış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yolları</w:t>
      </w:r>
      <w:proofErr w:type="spellEnd"/>
      <w:r>
        <w:rPr>
          <w:rFonts w:ascii="Arial" w:hAnsi="Arial" w:cs="Arial"/>
          <w:sz w:val="22"/>
          <w:lang w:val="fr-FR"/>
        </w:rPr>
        <w:t xml:space="preserve"> (</w:t>
      </w:r>
      <w:proofErr w:type="spellStart"/>
      <w:r>
        <w:rPr>
          <w:rFonts w:ascii="Arial" w:hAnsi="Arial" w:cs="Arial"/>
          <w:sz w:val="22"/>
          <w:lang w:val="fr-FR"/>
        </w:rPr>
        <w:t>çıkışlar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merdivenler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acil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çıkışlar</w:t>
      </w:r>
      <w:proofErr w:type="spellEnd"/>
      <w:r>
        <w:rPr>
          <w:rFonts w:ascii="Arial" w:hAnsi="Arial" w:cs="Arial"/>
          <w:sz w:val="22"/>
          <w:lang w:val="fr-FR"/>
        </w:rPr>
        <w:t xml:space="preserve">) </w:t>
      </w:r>
      <w:proofErr w:type="spellStart"/>
      <w:r>
        <w:rPr>
          <w:rFonts w:ascii="Arial" w:hAnsi="Arial" w:cs="Arial"/>
          <w:sz w:val="22"/>
          <w:lang w:val="fr-FR"/>
        </w:rPr>
        <w:t>üzerinden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terkedilmeli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asansör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kullanılmamalıdır</w:t>
      </w:r>
      <w:proofErr w:type="spellEnd"/>
    </w:p>
    <w:p w:rsidR="00710987" w:rsidRDefault="00710987" w:rsidP="00F75D31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Merdivenlerde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ve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koridorlarda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duman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varsa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odada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kalınmalı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kapılar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izole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edilmeli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ve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tüm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camlar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kapatılarak</w:t>
      </w:r>
      <w:proofErr w:type="spellEnd"/>
      <w:r>
        <w:rPr>
          <w:rFonts w:ascii="Arial" w:hAnsi="Arial" w:cs="Arial"/>
          <w:sz w:val="22"/>
          <w:lang w:val="fr-FR"/>
        </w:rPr>
        <w:t xml:space="preserve"> bu </w:t>
      </w:r>
      <w:proofErr w:type="spellStart"/>
      <w:r>
        <w:rPr>
          <w:rFonts w:ascii="Arial" w:hAnsi="Arial" w:cs="Arial"/>
          <w:sz w:val="22"/>
          <w:lang w:val="fr-FR"/>
        </w:rPr>
        <w:t>camların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önünde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itfaiye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beklenmelidir</w:t>
      </w:r>
      <w:proofErr w:type="spellEnd"/>
    </w:p>
    <w:p w:rsidR="00710987" w:rsidRDefault="00710987">
      <w:pPr>
        <w:pStyle w:val="berschrift3"/>
        <w:spacing w:before="360" w:after="60"/>
        <w:rPr>
          <w:b w:val="0"/>
          <w:bCs w:val="0"/>
        </w:rPr>
      </w:pPr>
      <w:r>
        <w:rPr>
          <w:rStyle w:val="Fett"/>
          <w:b/>
          <w:bCs/>
        </w:rPr>
        <w:t>S Ö N D Ü H R</w:t>
      </w:r>
    </w:p>
    <w:p w:rsidR="00710987" w:rsidRPr="00994BE5" w:rsidRDefault="00710987" w:rsidP="00F75D31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r w:rsidRPr="00994BE5">
        <w:rPr>
          <w:rFonts w:ascii="Arial" w:hAnsi="Arial" w:cs="Arial"/>
          <w:sz w:val="22"/>
          <w:lang w:val="en-GB"/>
        </w:rPr>
        <w:t>Yangın mevcut araçlarla söndürülmeye çalışılmalıdır (yangın söndürücü, yangın mu</w:t>
      </w:r>
      <w:r w:rsidRPr="00994BE5">
        <w:rPr>
          <w:rFonts w:ascii="Arial" w:hAnsi="Arial" w:cs="Arial"/>
          <w:sz w:val="22"/>
          <w:lang w:val="en-GB"/>
        </w:rPr>
        <w:t>s</w:t>
      </w:r>
      <w:r w:rsidRPr="00994BE5">
        <w:rPr>
          <w:rFonts w:ascii="Arial" w:hAnsi="Arial" w:cs="Arial"/>
          <w:sz w:val="22"/>
          <w:lang w:val="en-GB"/>
        </w:rPr>
        <w:t>luğu)</w:t>
      </w:r>
      <w:bookmarkStart w:id="0" w:name="_GoBack"/>
      <w:bookmarkEnd w:id="0"/>
    </w:p>
    <w:p w:rsidR="00710987" w:rsidRPr="00994BE5" w:rsidRDefault="00710987" w:rsidP="00F75D31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r w:rsidRPr="00994BE5">
        <w:rPr>
          <w:rFonts w:ascii="Arial" w:hAnsi="Arial" w:cs="Arial"/>
          <w:sz w:val="22"/>
          <w:lang w:val="en-GB"/>
        </w:rPr>
        <w:t>Yağ veya gresten kaynaklanan yangınlarda alevlerin üzeri nemli bezle örtülmelidir</w:t>
      </w:r>
    </w:p>
    <w:p w:rsidR="00710987" w:rsidRDefault="00710987" w:rsidP="00F75D31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Yanan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elektrikli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cihazları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fişi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derhal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çekilmeli</w:t>
      </w:r>
      <w:proofErr w:type="spellEnd"/>
      <w:r>
        <w:rPr>
          <w:rFonts w:ascii="Arial" w:hAnsi="Arial" w:cs="Arial"/>
          <w:sz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lang w:val="en-GB"/>
        </w:rPr>
        <w:t>cihaz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kapatılmalıdır</w:t>
      </w:r>
      <w:proofErr w:type="spellEnd"/>
    </w:p>
    <w:p w:rsidR="00710987" w:rsidRDefault="00710987" w:rsidP="00F75D31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Iútfaiye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geldiğinde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yangının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bulunduğu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yer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tarif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edilmelidir</w:t>
      </w:r>
      <w:proofErr w:type="spellEnd"/>
    </w:p>
    <w:p w:rsidR="00710987" w:rsidRPr="00994BE5" w:rsidRDefault="00710987">
      <w:pPr>
        <w:jc w:val="both"/>
        <w:rPr>
          <w:rStyle w:val="txtnormflow"/>
          <w:rFonts w:ascii="Arial" w:hAnsi="Arial" w:cs="Arial"/>
          <w:sz w:val="22"/>
          <w:lang w:val="en-GB"/>
        </w:rPr>
      </w:pPr>
    </w:p>
    <w:p w:rsidR="00710987" w:rsidRPr="00994BE5" w:rsidRDefault="00710987">
      <w:pPr>
        <w:jc w:val="both"/>
        <w:rPr>
          <w:sz w:val="22"/>
          <w:szCs w:val="22"/>
          <w:lang w:val="en-GB"/>
        </w:rPr>
      </w:pPr>
      <w:r w:rsidRPr="00994BE5">
        <w:rPr>
          <w:rStyle w:val="txtnormflow"/>
          <w:rFonts w:ascii="Arial" w:hAnsi="Arial" w:cs="Arial"/>
          <w:sz w:val="22"/>
          <w:lang w:val="en-GB"/>
        </w:rPr>
        <w:t>Yangın durumunda ne şekilde hareket edecegıinizi bugünden düğünün - fakat ilk hedef daima yangın çıkmasını önlemek olmalıdır!</w:t>
      </w:r>
    </w:p>
    <w:sectPr w:rsidR="00710987" w:rsidRPr="00994B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AF" w:rsidRDefault="00F75D31">
      <w:r>
        <w:separator/>
      </w:r>
    </w:p>
  </w:endnote>
  <w:endnote w:type="continuationSeparator" w:id="0">
    <w:p w:rsidR="002A1DAF" w:rsidRDefault="00F7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  <w:p w:rsidR="00710987" w:rsidRDefault="00F75D31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987" w:rsidRDefault="00F75D31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  <w:p w:rsidR="00710987" w:rsidRDefault="00710987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AF" w:rsidRDefault="00F75D31">
      <w:r>
        <w:separator/>
      </w:r>
    </w:p>
  </w:footnote>
  <w:footnote w:type="continuationSeparator" w:id="0">
    <w:p w:rsidR="002A1DAF" w:rsidRDefault="00F7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710987">
      <w:trPr>
        <w:trHeight w:val="344"/>
      </w:trPr>
      <w:tc>
        <w:tcPr>
          <w:tcW w:w="10320" w:type="dxa"/>
          <w:gridSpan w:val="4"/>
          <w:noWrap/>
          <w:vAlign w:val="bottom"/>
        </w:tcPr>
        <w:p w:rsidR="00710987" w:rsidRDefault="0071098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71098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710987" w:rsidRDefault="00710987">
          <w:pPr>
            <w:pStyle w:val="Kopfzeile"/>
            <w:rPr>
              <w:sz w:val="10"/>
              <w:szCs w:val="10"/>
            </w:rPr>
          </w:pPr>
        </w:p>
      </w:tc>
    </w:tr>
    <w:tr w:rsidR="00710987">
      <w:tc>
        <w:tcPr>
          <w:tcW w:w="8160" w:type="dxa"/>
          <w:gridSpan w:val="2"/>
        </w:tcPr>
        <w:p w:rsidR="00710987" w:rsidRDefault="0071098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710987" w:rsidRDefault="00710987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710987" w:rsidRDefault="0071098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10987" w:rsidRDefault="00710987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87" w:rsidRDefault="0010779D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p w:rsidR="00710987" w:rsidRDefault="00710987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710987" w:rsidTr="0010779D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710987" w:rsidRDefault="0071098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Türkisch | Alarmieren – Retten – Löschen</w:t>
          </w:r>
        </w:p>
      </w:tc>
    </w:tr>
    <w:tr w:rsidR="00710987" w:rsidTr="0010779D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710987" w:rsidRDefault="00710987">
          <w:pPr>
            <w:pStyle w:val="Kopfzeile"/>
            <w:rPr>
              <w:sz w:val="10"/>
              <w:szCs w:val="10"/>
            </w:rPr>
          </w:pPr>
        </w:p>
      </w:tc>
    </w:tr>
    <w:tr w:rsidR="00710987" w:rsidTr="0010779D">
      <w:tc>
        <w:tcPr>
          <w:tcW w:w="8160" w:type="dxa"/>
          <w:gridSpan w:val="2"/>
        </w:tcPr>
        <w:p w:rsidR="00710987" w:rsidRDefault="0071098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710987" w:rsidRDefault="00710987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0779D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0779D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710987" w:rsidRDefault="0071098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710987" w:rsidRDefault="00710987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8AB"/>
    <w:multiLevelType w:val="hybridMultilevel"/>
    <w:tmpl w:val="8F4A7C0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46730"/>
    <w:multiLevelType w:val="hybridMultilevel"/>
    <w:tmpl w:val="E6E20CB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43049"/>
    <w:multiLevelType w:val="hybridMultilevel"/>
    <w:tmpl w:val="581E135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9"/>
    <w:rsid w:val="0010779D"/>
    <w:rsid w:val="002A1DAF"/>
    <w:rsid w:val="00710987"/>
    <w:rsid w:val="00994BE5"/>
    <w:rsid w:val="00AB06DD"/>
    <w:rsid w:val="00BF0BB5"/>
    <w:rsid w:val="00F15F29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223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2012-07-11T10:28:00Z</dcterms:created>
  <dcterms:modified xsi:type="dcterms:W3CDTF">2012-07-11T10:28:00Z</dcterms:modified>
</cp:coreProperties>
</file>